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EA94AB6" w:rsidR="00EE1DF3" w:rsidRDefault="731F7F31">
      <w:r>
        <w:t>SHSU Field Supervisor Checklist</w:t>
      </w:r>
    </w:p>
    <w:p w14:paraId="73C8EFE5" w14:textId="6A2F98AA" w:rsidR="731F7F31" w:rsidRDefault="731F7F31">
      <w:r>
        <w:t>First Semester</w:t>
      </w:r>
    </w:p>
    <w:p w14:paraId="56C427C8" w14:textId="69A1B617" w:rsidR="55DED8EA" w:rsidRDefault="55DED8EA" w:rsidP="3E6E74BC">
      <w:pPr>
        <w:pStyle w:val="ListParagraph"/>
        <w:numPr>
          <w:ilvl w:val="0"/>
          <w:numId w:val="5"/>
        </w:numPr>
      </w:pPr>
      <w:r w:rsidRPr="3E6E74BC">
        <w:t>Field Supervisor Contact Log (start</w:t>
      </w:r>
      <w:r w:rsidR="62FE0448" w:rsidRPr="3E6E74BC">
        <w:t xml:space="preserve"> completing this form</w:t>
      </w:r>
      <w:r w:rsidRPr="3E6E74BC">
        <w:t>)</w:t>
      </w:r>
    </w:p>
    <w:p w14:paraId="6947FFAA" w14:textId="7DD056DF" w:rsidR="1DDB7D91" w:rsidRDefault="1DDB7D91" w:rsidP="3E6E74BC">
      <w:pPr>
        <w:pStyle w:val="ListParagraph"/>
        <w:numPr>
          <w:ilvl w:val="0"/>
          <w:numId w:val="5"/>
        </w:numPr>
      </w:pPr>
      <w:r w:rsidRPr="3E6E74BC">
        <w:t>Guidelines for Clinical Experience - Agreement and Electronic Signature</w:t>
      </w:r>
    </w:p>
    <w:p w14:paraId="6A0B7A6E" w14:textId="2CBFC2EB" w:rsidR="38F79D09" w:rsidRDefault="38F79D09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7394647E" w:rsidRPr="3E6E74BC">
        <w:t>1</w:t>
      </w:r>
    </w:p>
    <w:p w14:paraId="2C0663C1" w14:textId="3E735F15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Informal Observation: 2</w:t>
      </w:r>
    </w:p>
    <w:p w14:paraId="46DAD863" w14:textId="638A7E26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Informal Observation: 3</w:t>
      </w:r>
    </w:p>
    <w:p w14:paraId="129AEEDC" w14:textId="17D60FDC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T-TESS Formal Observation: 1</w:t>
      </w:r>
    </w:p>
    <w:p w14:paraId="6036940A" w14:textId="23E9D29F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T-TESS Formal Observation: 2</w:t>
      </w:r>
    </w:p>
    <w:p w14:paraId="6F9754A4" w14:textId="68F71519" w:rsidR="43839EE0" w:rsidRDefault="43839EE0" w:rsidP="3E6E74BC">
      <w:pPr>
        <w:pStyle w:val="ListParagraph"/>
        <w:numPr>
          <w:ilvl w:val="0"/>
          <w:numId w:val="5"/>
        </w:numPr>
      </w:pPr>
      <w:r w:rsidRPr="3E6E74BC">
        <w:t>Educator Candidate Dispositions Assessment - Long Form: 1</w:t>
      </w:r>
    </w:p>
    <w:p w14:paraId="2BAC835D" w14:textId="422E0059" w:rsidR="3E6E74BC" w:rsidRDefault="3E6E74BC" w:rsidP="3E6E74BC"/>
    <w:p w14:paraId="6A364A1B" w14:textId="0D345148" w:rsidR="731F7F31" w:rsidRDefault="731F7F31">
      <w:r>
        <w:t>Second Semester</w:t>
      </w:r>
    </w:p>
    <w:p w14:paraId="7E40BA39" w14:textId="3C15DCF6" w:rsidR="416FD41D" w:rsidRDefault="416FD41D" w:rsidP="3E6E74BC">
      <w:pPr>
        <w:pStyle w:val="ListParagraph"/>
        <w:numPr>
          <w:ilvl w:val="0"/>
          <w:numId w:val="5"/>
        </w:numPr>
      </w:pPr>
      <w:r w:rsidRPr="3E6E74BC">
        <w:t xml:space="preserve">Field Supervisor Contact Log (continue completing this form)  </w:t>
      </w:r>
    </w:p>
    <w:p w14:paraId="5DC83D9A" w14:textId="789E9E95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45DD110F" w:rsidRPr="3E6E74BC">
        <w:t>4</w:t>
      </w:r>
    </w:p>
    <w:p w14:paraId="6DEB98EE" w14:textId="253BD12A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2375CEC3" w:rsidRPr="3E6E74BC">
        <w:t>5</w:t>
      </w:r>
    </w:p>
    <w:p w14:paraId="7BEE0B22" w14:textId="6EBA7C95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7D5F0424" w:rsidRPr="3E6E74BC">
        <w:t>6</w:t>
      </w:r>
    </w:p>
    <w:p w14:paraId="2C1AC402" w14:textId="6CC6C322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T-TESS Formal Observation: </w:t>
      </w:r>
      <w:r w:rsidR="13B0E866" w:rsidRPr="3E6E74BC">
        <w:t>3</w:t>
      </w:r>
    </w:p>
    <w:p w14:paraId="713AB51C" w14:textId="25685FDD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T-TESS Formal Observation: </w:t>
      </w:r>
      <w:r w:rsidR="4B5C5DA8" w:rsidRPr="3E6E74BC">
        <w:t>4</w:t>
      </w:r>
    </w:p>
    <w:p w14:paraId="6E6471D9" w14:textId="2A3A56ED" w:rsidR="0D2E59A9" w:rsidRDefault="0D2E59A9" w:rsidP="3E6E74BC">
      <w:pPr>
        <w:pStyle w:val="ListParagraph"/>
        <w:numPr>
          <w:ilvl w:val="0"/>
          <w:numId w:val="5"/>
        </w:numPr>
      </w:pPr>
      <w:r w:rsidRPr="3E6E74BC">
        <w:t xml:space="preserve">Educator Candidate Dispositions Assessment - Long Form: </w:t>
      </w:r>
      <w:r w:rsidR="002A30C0">
        <w:t>2</w:t>
      </w:r>
    </w:p>
    <w:p w14:paraId="3678F308" w14:textId="7C7887F3" w:rsidR="7627765E" w:rsidRDefault="7627765E" w:rsidP="3E6E74BC">
      <w:pPr>
        <w:pStyle w:val="ListParagraph"/>
        <w:numPr>
          <w:ilvl w:val="0"/>
          <w:numId w:val="5"/>
        </w:numPr>
      </w:pPr>
      <w:r w:rsidRPr="3E6E74BC">
        <w:t>Field Supervisor Form Verification</w:t>
      </w:r>
    </w:p>
    <w:p w14:paraId="3DFEFCE2" w14:textId="18A8FCAA" w:rsidR="7627765E" w:rsidRDefault="7627765E" w:rsidP="3E6E74BC">
      <w:pPr>
        <w:pStyle w:val="ListParagraph"/>
        <w:numPr>
          <w:ilvl w:val="0"/>
          <w:numId w:val="5"/>
        </w:numPr>
      </w:pPr>
      <w:r w:rsidRPr="3E6E74BC">
        <w:t>Field Supervisor Final Recommendation</w:t>
      </w:r>
    </w:p>
    <w:p w14:paraId="484821CF" w14:textId="6176EDE9" w:rsidR="0227EDE7" w:rsidRDefault="0227EDE7" w:rsidP="3E6E74BC">
      <w:pPr>
        <w:pStyle w:val="ListParagraph"/>
        <w:numPr>
          <w:ilvl w:val="0"/>
          <w:numId w:val="5"/>
        </w:numPr>
      </w:pPr>
      <w:r w:rsidRPr="3E6E74BC">
        <w:t>Field Supervisor Survey of Cooperating/Mentor/Host Teacher (complete one for each Cooperating/Mentor/Host Teacher that you work with)</w:t>
      </w:r>
    </w:p>
    <w:p w14:paraId="31186C96" w14:textId="759971E0" w:rsidR="3E6E74BC" w:rsidRDefault="3E6E74BC" w:rsidP="3E6E74BC"/>
    <w:p w14:paraId="7554F3F7" w14:textId="64518254" w:rsidR="3E6E74BC" w:rsidRDefault="3E6E74BC" w:rsidP="3E6E74BC"/>
    <w:p w14:paraId="10AE519E" w14:textId="5D46C901" w:rsidR="3E6E74BC" w:rsidRDefault="3E6E74BC" w:rsidP="3E6E74BC"/>
    <w:p w14:paraId="61997C6F" w14:textId="5FF4C267" w:rsidR="3E6E74BC" w:rsidRDefault="3E6E74BC">
      <w:r>
        <w:br w:type="page"/>
      </w:r>
    </w:p>
    <w:p w14:paraId="410A1A74" w14:textId="13481396" w:rsidR="30FA85AE" w:rsidRDefault="30FA85AE" w:rsidP="3E6E74BC">
      <w:r w:rsidRPr="3E6E74BC">
        <w:lastRenderedPageBreak/>
        <w:t>Site Supervisor Checklist</w:t>
      </w:r>
    </w:p>
    <w:p w14:paraId="5CA86072" w14:textId="461173A4" w:rsidR="30FA85AE" w:rsidRDefault="30FA85AE" w:rsidP="3E6E74BC">
      <w:r w:rsidRPr="3E6E74BC">
        <w:t>First Semester</w:t>
      </w:r>
    </w:p>
    <w:p w14:paraId="0104A7AC" w14:textId="6BE62357" w:rsidR="30FA85AE" w:rsidRDefault="30FA85AE" w:rsidP="3E6E74BC">
      <w:pPr>
        <w:pStyle w:val="ListParagraph"/>
        <w:numPr>
          <w:ilvl w:val="0"/>
          <w:numId w:val="3"/>
        </w:numPr>
      </w:pPr>
      <w:r w:rsidRPr="3E6E74BC">
        <w:t>Cooperating/Mentor/Host Teacher Guidelines for Clinical Experience Acknowledgement and Agreement</w:t>
      </w:r>
    </w:p>
    <w:p w14:paraId="582A1FC3" w14:textId="36940F36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1</w:t>
      </w:r>
    </w:p>
    <w:p w14:paraId="65BF648B" w14:textId="7D85F931" w:rsidR="55631191" w:rsidRDefault="55631191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2</w:t>
      </w:r>
    </w:p>
    <w:p w14:paraId="745A1D66" w14:textId="5C427511" w:rsidR="3E6E74BC" w:rsidRDefault="3E6E74BC" w:rsidP="3E6E74BC"/>
    <w:p w14:paraId="7DA05562" w14:textId="22765959" w:rsidR="3CDAED52" w:rsidRDefault="3CDAED52" w:rsidP="3E6E74BC">
      <w:r w:rsidRPr="3E6E74BC">
        <w:t>Second Semester</w:t>
      </w:r>
    </w:p>
    <w:p w14:paraId="39B314E7" w14:textId="4547D70D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 xml:space="preserve">Cooperating/Mentor/Host Teacher Progress Report and Recommendation: </w:t>
      </w:r>
      <w:r w:rsidR="21574230" w:rsidRPr="3E6E74BC">
        <w:t>3</w:t>
      </w:r>
    </w:p>
    <w:p w14:paraId="5FF8160D" w14:textId="388209AF" w:rsidR="21574230" w:rsidRDefault="21574230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4</w:t>
      </w:r>
    </w:p>
    <w:p w14:paraId="575ABD2F" w14:textId="4D412DB6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>Cooperating/Mentor/Host Teacher Verification</w:t>
      </w:r>
    </w:p>
    <w:p w14:paraId="1CE5907A" w14:textId="36C1F5B0" w:rsidR="3E6E74BC" w:rsidRDefault="3E6E74BC">
      <w:r>
        <w:br w:type="page"/>
      </w:r>
    </w:p>
    <w:p w14:paraId="6D585B1D" w14:textId="4B81BD9A" w:rsidR="294E63DB" w:rsidRDefault="294E63DB" w:rsidP="3E6E74BC">
      <w:r w:rsidRPr="3E6E74BC">
        <w:lastRenderedPageBreak/>
        <w:t>Teacher Candidate Checklist</w:t>
      </w:r>
    </w:p>
    <w:p w14:paraId="0A378A86" w14:textId="05D8AC2F" w:rsidR="10BDDB63" w:rsidRDefault="10BDDB63" w:rsidP="3E6E74BC">
      <w:r w:rsidRPr="3E6E74BC">
        <w:t>First Semester</w:t>
      </w:r>
    </w:p>
    <w:p w14:paraId="33996792" w14:textId="73D16FD7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Guidelines for Clinical Experience - Agreement and Electronic Signature</w:t>
      </w:r>
    </w:p>
    <w:p w14:paraId="3C1D2BE7" w14:textId="3951541D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FERPA Consent to Release Educational Records and Information</w:t>
      </w:r>
    </w:p>
    <w:p w14:paraId="4A575D37" w14:textId="4A12F881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Field and Clinical Experience Badge Contract Policy and Procedures</w:t>
      </w:r>
    </w:p>
    <w:p w14:paraId="20E767CB" w14:textId="7C9DA659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Standards of Professional Conduct</w:t>
      </w:r>
    </w:p>
    <w:p w14:paraId="24F1C576" w14:textId="34B18EEE" w:rsidR="3A5B1A2C" w:rsidRDefault="3A5B1A2C" w:rsidP="3E6E74BC">
      <w:pPr>
        <w:pStyle w:val="ListParagraph"/>
        <w:numPr>
          <w:ilvl w:val="0"/>
          <w:numId w:val="2"/>
        </w:numPr>
      </w:pPr>
      <w:r w:rsidRPr="3E6E74BC">
        <w:t xml:space="preserve">Teacher Candidate Dispositions - Candidate Self-Assessment: 1  </w:t>
      </w:r>
    </w:p>
    <w:p w14:paraId="630BAEBE" w14:textId="3EADA180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Pre-Conference Lesson Plan and Questions: 1</w:t>
      </w:r>
    </w:p>
    <w:p w14:paraId="3A92462B" w14:textId="030DEBE4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Pre-Conference Lesson Plan and Questions: 2</w:t>
      </w:r>
    </w:p>
    <w:p w14:paraId="6494B6BD" w14:textId="2AE79082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T-TESS Self Reflection: 1</w:t>
      </w:r>
    </w:p>
    <w:p w14:paraId="313365D8" w14:textId="463F9E79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T-TESS Self Reflection: 2</w:t>
      </w:r>
    </w:p>
    <w:p w14:paraId="0E4CAEDB" w14:textId="53DD9D29" w:rsidR="3E6E74BC" w:rsidRDefault="3E6E74BC" w:rsidP="3E6E74BC"/>
    <w:p w14:paraId="37B4CD7C" w14:textId="204B096B" w:rsidR="10BDDB63" w:rsidRDefault="10BDDB63" w:rsidP="3E6E74BC">
      <w:r w:rsidRPr="3E6E74BC">
        <w:t>Second Semester</w:t>
      </w:r>
    </w:p>
    <w:p w14:paraId="4BAAA799" w14:textId="50FEB301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>Teacher Candidate Pre-Conference Lesson Plan and Questions: 3</w:t>
      </w:r>
    </w:p>
    <w:p w14:paraId="5B3C03C1" w14:textId="53FBBC9A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>Teacher Candidate Pre-Conference Lesson Plan and Questions: 4</w:t>
      </w:r>
    </w:p>
    <w:p w14:paraId="304DA2B0" w14:textId="3793A0ED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>T-TESS Self Reflection: 3</w:t>
      </w:r>
    </w:p>
    <w:p w14:paraId="56B0A7F3" w14:textId="48D99578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>T-TESS Self Reflection: 4</w:t>
      </w:r>
    </w:p>
    <w:p w14:paraId="5A44DAA9" w14:textId="28C73152" w:rsidR="0D359986" w:rsidRDefault="0D359986" w:rsidP="3E6E74BC">
      <w:pPr>
        <w:pStyle w:val="ListParagraph"/>
        <w:numPr>
          <w:ilvl w:val="0"/>
          <w:numId w:val="1"/>
        </w:numPr>
      </w:pPr>
      <w:r w:rsidRPr="3E6E74BC">
        <w:t>Teacher Candidate Dispositions - Candidate Self-Assessment: 2</w:t>
      </w:r>
    </w:p>
    <w:p w14:paraId="2639C7BA" w14:textId="2307ED7C" w:rsidR="4B2FE5B0" w:rsidRDefault="4B2FE5B0" w:rsidP="3E6E74BC">
      <w:pPr>
        <w:pStyle w:val="ListParagraph"/>
        <w:numPr>
          <w:ilvl w:val="0"/>
          <w:numId w:val="1"/>
        </w:numPr>
      </w:pPr>
      <w:r w:rsidRPr="3E6E74BC">
        <w:t>Teacher Candidate Survey of Services and Operations</w:t>
      </w:r>
    </w:p>
    <w:p w14:paraId="7F7CF5AB" w14:textId="64A12A50" w:rsidR="4B2FE5B0" w:rsidRDefault="4B2FE5B0" w:rsidP="3E6E74BC">
      <w:pPr>
        <w:pStyle w:val="ListParagraph"/>
        <w:numPr>
          <w:ilvl w:val="0"/>
          <w:numId w:val="1"/>
        </w:numPr>
      </w:pPr>
      <w:r w:rsidRPr="3E6E74BC">
        <w:t>Teacher Candidate Survey of Cooperating/Mentor/Host Teacher (complete one for each Cooperating/Mentor/Host Teacher that you work with during your clinical experience)</w:t>
      </w:r>
    </w:p>
    <w:p w14:paraId="7FC6B2C3" w14:textId="5604B302" w:rsidR="51042BD9" w:rsidRDefault="51042BD9" w:rsidP="3E6E74BC">
      <w:pPr>
        <w:pStyle w:val="ListParagraph"/>
        <w:numPr>
          <w:ilvl w:val="0"/>
          <w:numId w:val="1"/>
        </w:numPr>
      </w:pPr>
      <w:r w:rsidRPr="3E6E74BC">
        <w:t>Teacher Candidate Survey of Field Supervisor</w:t>
      </w:r>
      <w:r w:rsidR="3EA2E45E" w:rsidRPr="3E6E74BC">
        <w:t xml:space="preserve"> </w:t>
      </w:r>
      <w:r w:rsidRPr="3E6E74BC">
        <w:t>(complete one for each SHSU Field Supervisor that you work with during your clinical experience</w:t>
      </w:r>
      <w:r w:rsidR="123FE58E" w:rsidRPr="3E6E74BC">
        <w:t>)</w:t>
      </w:r>
    </w:p>
    <w:p w14:paraId="0B0746BD" w14:textId="5971EEF3" w:rsidR="3E6E74BC" w:rsidRDefault="3E6E74BC" w:rsidP="3E6E74BC"/>
    <w:p w14:paraId="028B02C4" w14:textId="0B2C7604" w:rsidR="3E6E74BC" w:rsidRDefault="3E6E74BC" w:rsidP="3E6E74BC"/>
    <w:p w14:paraId="57A4D282" w14:textId="59A14E5C" w:rsidR="3E6E74BC" w:rsidRDefault="3E6E74BC" w:rsidP="3E6E74BC"/>
    <w:p w14:paraId="5FC182EE" w14:textId="46DFC906" w:rsidR="3E6E74BC" w:rsidRDefault="3E6E74BC" w:rsidP="3E6E74BC"/>
    <w:p w14:paraId="6A18788F" w14:textId="65CD13F0" w:rsidR="3E6E74BC" w:rsidRDefault="3E6E74BC"/>
    <w:sectPr w:rsidR="3E6E74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2877" w14:textId="77777777" w:rsidR="002A30C0" w:rsidRDefault="002A30C0">
      <w:pPr>
        <w:spacing w:after="0" w:line="240" w:lineRule="auto"/>
      </w:pPr>
      <w:r>
        <w:separator/>
      </w:r>
    </w:p>
  </w:endnote>
  <w:endnote w:type="continuationSeparator" w:id="0">
    <w:p w14:paraId="4E2B1BA7" w14:textId="77777777" w:rsidR="002A30C0" w:rsidRDefault="002A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E74BC" w14:paraId="573852A4" w14:textId="77777777" w:rsidTr="3E6E74BC">
      <w:trPr>
        <w:trHeight w:val="300"/>
      </w:trPr>
      <w:tc>
        <w:tcPr>
          <w:tcW w:w="3120" w:type="dxa"/>
        </w:tcPr>
        <w:p w14:paraId="7038F5DA" w14:textId="54E1F6E8" w:rsidR="3E6E74BC" w:rsidRDefault="3E6E74BC" w:rsidP="3E6E74BC">
          <w:pPr>
            <w:pStyle w:val="Header"/>
            <w:ind w:left="-115"/>
          </w:pPr>
        </w:p>
      </w:tc>
      <w:tc>
        <w:tcPr>
          <w:tcW w:w="3120" w:type="dxa"/>
        </w:tcPr>
        <w:p w14:paraId="39B70D5D" w14:textId="56902458" w:rsidR="3E6E74BC" w:rsidRDefault="3E6E74BC" w:rsidP="3E6E74BC">
          <w:pPr>
            <w:pStyle w:val="Header"/>
            <w:jc w:val="center"/>
          </w:pPr>
        </w:p>
      </w:tc>
      <w:tc>
        <w:tcPr>
          <w:tcW w:w="3120" w:type="dxa"/>
        </w:tcPr>
        <w:p w14:paraId="79F91531" w14:textId="398CD6EF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7245FE9A" w14:textId="7EA6F014" w:rsidR="3E6E74BC" w:rsidRDefault="3E6E74BC" w:rsidP="3E6E7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9502" w14:textId="77777777" w:rsidR="002A30C0" w:rsidRDefault="002A30C0">
      <w:pPr>
        <w:spacing w:after="0" w:line="240" w:lineRule="auto"/>
      </w:pPr>
      <w:r>
        <w:separator/>
      </w:r>
    </w:p>
  </w:footnote>
  <w:footnote w:type="continuationSeparator" w:id="0">
    <w:p w14:paraId="79E01E18" w14:textId="77777777" w:rsidR="002A30C0" w:rsidRDefault="002A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55"/>
      <w:gridCol w:w="825"/>
      <w:gridCol w:w="480"/>
    </w:tblGrid>
    <w:tr w:rsidR="3E6E74BC" w14:paraId="18EF2A64" w14:textId="77777777" w:rsidTr="3E6E74BC">
      <w:trPr>
        <w:trHeight w:val="300"/>
      </w:trPr>
      <w:tc>
        <w:tcPr>
          <w:tcW w:w="8055" w:type="dxa"/>
        </w:tcPr>
        <w:p w14:paraId="30870D5D" w14:textId="49A7191E" w:rsidR="3E6E74BC" w:rsidRDefault="3E6E74BC" w:rsidP="3E6E74BC">
          <w:pPr>
            <w:pStyle w:val="Header"/>
            <w:ind w:left="-115"/>
          </w:pPr>
          <w:r>
            <w:t>Yearlong Clinical Teaching</w:t>
          </w:r>
        </w:p>
      </w:tc>
      <w:tc>
        <w:tcPr>
          <w:tcW w:w="825" w:type="dxa"/>
        </w:tcPr>
        <w:p w14:paraId="5BFB904E" w14:textId="73EF8595" w:rsidR="3E6E74BC" w:rsidRDefault="3E6E74BC" w:rsidP="3E6E74BC">
          <w:pPr>
            <w:pStyle w:val="Header"/>
            <w:jc w:val="center"/>
          </w:pPr>
        </w:p>
      </w:tc>
      <w:tc>
        <w:tcPr>
          <w:tcW w:w="480" w:type="dxa"/>
        </w:tcPr>
        <w:p w14:paraId="50CA352A" w14:textId="40835B4D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59B68CE9" w14:textId="4F7CDDF6" w:rsidR="3E6E74BC" w:rsidRDefault="3E6E74BC" w:rsidP="3E6E7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B165"/>
    <w:multiLevelType w:val="hybridMultilevel"/>
    <w:tmpl w:val="DA382C6E"/>
    <w:lvl w:ilvl="0" w:tplc="BBE83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4CB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4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6C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4F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A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9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8D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8CBC"/>
    <w:multiLevelType w:val="hybridMultilevel"/>
    <w:tmpl w:val="2258FCB2"/>
    <w:lvl w:ilvl="0" w:tplc="FF7E08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5EF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E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EC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8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0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C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8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2E1D"/>
    <w:multiLevelType w:val="hybridMultilevel"/>
    <w:tmpl w:val="D61C7CC0"/>
    <w:lvl w:ilvl="0" w:tplc="58DC4C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8485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49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E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46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61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A3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80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4378"/>
    <w:multiLevelType w:val="hybridMultilevel"/>
    <w:tmpl w:val="4740D574"/>
    <w:lvl w:ilvl="0" w:tplc="8182FA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0507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C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CC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0C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C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0D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4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E237D"/>
    <w:multiLevelType w:val="hybridMultilevel"/>
    <w:tmpl w:val="1C6E2074"/>
    <w:lvl w:ilvl="0" w:tplc="63F426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5A0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6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0D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C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CA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C2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AE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4747">
    <w:abstractNumId w:val="1"/>
  </w:num>
  <w:num w:numId="2" w16cid:durableId="1380396234">
    <w:abstractNumId w:val="3"/>
  </w:num>
  <w:num w:numId="3" w16cid:durableId="1146700584">
    <w:abstractNumId w:val="2"/>
  </w:num>
  <w:num w:numId="4" w16cid:durableId="1350331875">
    <w:abstractNumId w:val="4"/>
  </w:num>
  <w:num w:numId="5" w16cid:durableId="130974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CD1A5"/>
    <w:rsid w:val="002A30C0"/>
    <w:rsid w:val="00CF2B54"/>
    <w:rsid w:val="00EE1DF3"/>
    <w:rsid w:val="01066999"/>
    <w:rsid w:val="015D7B15"/>
    <w:rsid w:val="01F748EC"/>
    <w:rsid w:val="0227EDE7"/>
    <w:rsid w:val="0280C1FF"/>
    <w:rsid w:val="03DAAF1D"/>
    <w:rsid w:val="0806FD62"/>
    <w:rsid w:val="09ACD1A5"/>
    <w:rsid w:val="0BE05540"/>
    <w:rsid w:val="0D2E59A9"/>
    <w:rsid w:val="0D359986"/>
    <w:rsid w:val="0D590EF8"/>
    <w:rsid w:val="0D7D42EB"/>
    <w:rsid w:val="0DF65249"/>
    <w:rsid w:val="10BDDB63"/>
    <w:rsid w:val="123FE58E"/>
    <w:rsid w:val="13B0E866"/>
    <w:rsid w:val="145ABC72"/>
    <w:rsid w:val="15E4C625"/>
    <w:rsid w:val="1C120249"/>
    <w:rsid w:val="1C587D4E"/>
    <w:rsid w:val="1DDB7D91"/>
    <w:rsid w:val="1FCD2363"/>
    <w:rsid w:val="1FED4B07"/>
    <w:rsid w:val="21574230"/>
    <w:rsid w:val="2170E91D"/>
    <w:rsid w:val="2375CEC3"/>
    <w:rsid w:val="294E63DB"/>
    <w:rsid w:val="2AA77527"/>
    <w:rsid w:val="2C0ED1B3"/>
    <w:rsid w:val="2E591E2A"/>
    <w:rsid w:val="2ECB413E"/>
    <w:rsid w:val="2FE4F855"/>
    <w:rsid w:val="30FA85AE"/>
    <w:rsid w:val="335F3FD0"/>
    <w:rsid w:val="33AC35A3"/>
    <w:rsid w:val="351D5DB7"/>
    <w:rsid w:val="36B21BBF"/>
    <w:rsid w:val="375194E5"/>
    <w:rsid w:val="37AE1AF7"/>
    <w:rsid w:val="3818908F"/>
    <w:rsid w:val="3835EC8C"/>
    <w:rsid w:val="38F79D09"/>
    <w:rsid w:val="3A5B1A2C"/>
    <w:rsid w:val="3CDAED52"/>
    <w:rsid w:val="3E6E74BC"/>
    <w:rsid w:val="3EA2E45E"/>
    <w:rsid w:val="3FB85AFB"/>
    <w:rsid w:val="416FD41D"/>
    <w:rsid w:val="43839EE0"/>
    <w:rsid w:val="452FECD8"/>
    <w:rsid w:val="45DD110F"/>
    <w:rsid w:val="45EA81C1"/>
    <w:rsid w:val="472D6B12"/>
    <w:rsid w:val="4743B890"/>
    <w:rsid w:val="4ADC3FCF"/>
    <w:rsid w:val="4B2FE5B0"/>
    <w:rsid w:val="4B5C5DA8"/>
    <w:rsid w:val="4C2F2A4F"/>
    <w:rsid w:val="51042BD9"/>
    <w:rsid w:val="51ED9249"/>
    <w:rsid w:val="51F674D1"/>
    <w:rsid w:val="55631191"/>
    <w:rsid w:val="55AFDF7A"/>
    <w:rsid w:val="55DED8EA"/>
    <w:rsid w:val="56A4740C"/>
    <w:rsid w:val="5907CE7B"/>
    <w:rsid w:val="59F3B71C"/>
    <w:rsid w:val="62FE0448"/>
    <w:rsid w:val="668B6803"/>
    <w:rsid w:val="66BDB22E"/>
    <w:rsid w:val="6C65876D"/>
    <w:rsid w:val="6E3DF84F"/>
    <w:rsid w:val="70435F2E"/>
    <w:rsid w:val="731F7F31"/>
    <w:rsid w:val="731F9952"/>
    <w:rsid w:val="7394647E"/>
    <w:rsid w:val="761DF2EB"/>
    <w:rsid w:val="7627765E"/>
    <w:rsid w:val="76D76579"/>
    <w:rsid w:val="772E517A"/>
    <w:rsid w:val="773A5E5C"/>
    <w:rsid w:val="7D5F0424"/>
    <w:rsid w:val="7F53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D1A5"/>
  <w15:chartTrackingRefBased/>
  <w15:docId w15:val="{362CCCCD-977D-4635-AC5A-10AF7DE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e553ee4-bd0d-41b1-931a-cd37f6eb4c96" xsi:nil="true"/>
    <SharedWithUsers xmlns="833a6d76-a312-4876-ac3a-66084c782fe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1109692EEC4AA34996ED14BA7017" ma:contentTypeVersion="12" ma:contentTypeDescription="Create a new document." ma:contentTypeScope="" ma:versionID="5242921697e60171191e278fed2c4b49">
  <xsd:schema xmlns:xsd="http://www.w3.org/2001/XMLSchema" xmlns:xs="http://www.w3.org/2001/XMLSchema" xmlns:p="http://schemas.microsoft.com/office/2006/metadata/properties" xmlns:ns2="ce553ee4-bd0d-41b1-931a-cd37f6eb4c96" xmlns:ns3="833a6d76-a312-4876-ac3a-66084c782fed" targetNamespace="http://schemas.microsoft.com/office/2006/metadata/properties" ma:root="true" ma:fieldsID="9497e2d9b6c5ce9de1858ecf1ff74dd3" ns2:_="" ns3:_="">
    <xsd:import namespace="ce553ee4-bd0d-41b1-931a-cd37f6eb4c96"/>
    <xsd:import namespace="833a6d76-a312-4876-ac3a-66084c78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3ee4-bd0d-41b1-931a-cd37f6eb4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6d76-a312-4876-ac3a-66084c782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C750B-1083-4376-A98F-404D826289E8}">
  <ds:schemaRefs>
    <ds:schemaRef ds:uri="http://schemas.microsoft.com/office/2006/metadata/properties"/>
    <ds:schemaRef ds:uri="http://schemas.microsoft.com/office/infopath/2007/PartnerControls"/>
    <ds:schemaRef ds:uri="ce553ee4-bd0d-41b1-931a-cd37f6eb4c96"/>
    <ds:schemaRef ds:uri="833a6d76-a312-4876-ac3a-66084c782fed"/>
  </ds:schemaRefs>
</ds:datastoreItem>
</file>

<file path=customXml/itemProps2.xml><?xml version="1.0" encoding="utf-8"?>
<ds:datastoreItem xmlns:ds="http://schemas.openxmlformats.org/officeDocument/2006/customXml" ds:itemID="{3793715A-3341-4492-877F-284A7EF76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F881A-A387-447E-A31D-29321E9F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3ee4-bd0d-41b1-931a-cd37f6eb4c96"/>
    <ds:schemaRef ds:uri="833a6d76-a312-4876-ac3a-66084c782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2234</Characters>
  <Application>Microsoft Office Word</Application>
  <DocSecurity>0</DocSecurity>
  <Lines>69</Lines>
  <Paragraphs>50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Vivian</dc:creator>
  <cp:keywords/>
  <dc:description/>
  <cp:lastModifiedBy>Blackwell, Vivian</cp:lastModifiedBy>
  <cp:revision>2</cp:revision>
  <dcterms:created xsi:type="dcterms:W3CDTF">2025-08-08T14:46:00Z</dcterms:created>
  <dcterms:modified xsi:type="dcterms:W3CDTF">2025-11-13T16:52:00Z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0x01010003031109692EEC4AA34996ED14BA7017</vt:lpwstr>
  </property>
  <property fmtid="{D5CDD505-2E9C-101B-9397-08002B2CF9AE}" pid="3" name="Order">
    <vt:r8>460200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